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29AF77" w14:textId="77777777" w:rsidR="00822DE0" w:rsidRPr="00822DE0" w:rsidRDefault="00822DE0" w:rsidP="00822DE0">
      <w:pPr>
        <w:rPr>
          <w:rFonts w:ascii="Cambria" w:hAnsi="Cambria"/>
          <w:b/>
          <w:bCs/>
          <w:sz w:val="28"/>
          <w:szCs w:val="28"/>
        </w:rPr>
      </w:pPr>
      <w:r w:rsidRPr="00822DE0">
        <w:rPr>
          <w:rFonts w:ascii="Cambria" w:hAnsi="Cambria"/>
          <w:b/>
          <w:bCs/>
          <w:sz w:val="28"/>
          <w:szCs w:val="28"/>
        </w:rPr>
        <w:t>COMPUTER PROFESSIONALS (REGISTRATION COUNCIL OF NIGERIA)</w:t>
      </w:r>
    </w:p>
    <w:p w14:paraId="6D3D231F" w14:textId="77777777" w:rsidR="00822DE0" w:rsidRPr="00822DE0" w:rsidRDefault="00822DE0" w:rsidP="00822DE0">
      <w:pPr>
        <w:rPr>
          <w:rFonts w:ascii="Cambria" w:hAnsi="Cambria"/>
          <w:b/>
          <w:bCs/>
          <w:sz w:val="28"/>
          <w:szCs w:val="28"/>
        </w:rPr>
      </w:pPr>
      <w:r w:rsidRPr="00822DE0">
        <w:rPr>
          <w:rFonts w:ascii="Cambria" w:hAnsi="Cambria"/>
          <w:b/>
          <w:bCs/>
          <w:sz w:val="28"/>
          <w:szCs w:val="28"/>
        </w:rPr>
        <w:t>MEMORANDUM</w:t>
      </w:r>
    </w:p>
    <w:p w14:paraId="5D79539F" w14:textId="03425D8A" w:rsidR="00822DE0" w:rsidRPr="00822DE0" w:rsidRDefault="00822DE0" w:rsidP="00822DE0">
      <w:pPr>
        <w:rPr>
          <w:rFonts w:ascii="Cambria" w:hAnsi="Cambria"/>
          <w:b/>
          <w:bCs/>
          <w:sz w:val="28"/>
          <w:szCs w:val="28"/>
        </w:rPr>
      </w:pPr>
      <w:r w:rsidRPr="00822DE0">
        <w:rPr>
          <w:rFonts w:ascii="Cambria" w:hAnsi="Cambria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3B014FD" wp14:editId="6E77C15F">
                <wp:simplePos x="0" y="0"/>
                <wp:positionH relativeFrom="column">
                  <wp:posOffset>-695325</wp:posOffset>
                </wp:positionH>
                <wp:positionV relativeFrom="paragraph">
                  <wp:posOffset>-21590</wp:posOffset>
                </wp:positionV>
                <wp:extent cx="7019925" cy="0"/>
                <wp:effectExtent l="9525" t="6985" r="9525" b="12065"/>
                <wp:wrapNone/>
                <wp:docPr id="1631352648" name="Straight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0199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D09CC04" id="Straight Connector 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4.75pt,-1.7pt" to="498pt,-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"/>
            </w:pict>
          </mc:Fallback>
        </mc:AlternateContent>
      </w:r>
      <w:r w:rsidRPr="00822DE0">
        <w:rPr>
          <w:rFonts w:ascii="Cambria" w:hAnsi="Cambria"/>
          <w:b/>
          <w:bCs/>
          <w:sz w:val="28"/>
          <w:szCs w:val="28"/>
          <w:lang w:val="yo-NG"/>
        </w:rPr>
        <w:tab/>
      </w:r>
    </w:p>
    <w:p w14:paraId="1289E23E" w14:textId="68F2E421" w:rsidR="00822DE0" w:rsidRPr="00822DE0" w:rsidRDefault="00822DE0" w:rsidP="00822DE0">
      <w:pPr>
        <w:rPr>
          <w:rFonts w:ascii="Cambria" w:hAnsi="Cambria"/>
          <w:b/>
          <w:bCs/>
          <w:sz w:val="28"/>
          <w:szCs w:val="28"/>
        </w:rPr>
      </w:pPr>
      <w:r w:rsidRPr="00822DE0">
        <w:rPr>
          <w:rFonts w:ascii="Cambria" w:hAnsi="Cambria"/>
          <w:b/>
          <w:bCs/>
          <w:sz w:val="28"/>
          <w:szCs w:val="28"/>
        </w:rPr>
        <w:t xml:space="preserve">To: </w:t>
      </w:r>
      <w:r w:rsidRPr="00822DE0">
        <w:rPr>
          <w:rFonts w:ascii="Cambria" w:hAnsi="Cambria"/>
          <w:b/>
          <w:bCs/>
          <w:sz w:val="28"/>
          <w:szCs w:val="28"/>
          <w:lang w:val="yo-NG"/>
        </w:rPr>
        <w:t xml:space="preserve">     </w:t>
      </w:r>
      <w:r w:rsidRPr="00822DE0">
        <w:rPr>
          <w:rFonts w:ascii="Cambria" w:hAnsi="Cambria"/>
          <w:b/>
          <w:bCs/>
          <w:sz w:val="28"/>
          <w:szCs w:val="28"/>
        </w:rPr>
        <w:t xml:space="preserve">    HEAD </w:t>
      </w:r>
      <w:r w:rsidR="005216E7" w:rsidRPr="00822DE0">
        <w:rPr>
          <w:rFonts w:ascii="Cambria" w:hAnsi="Cambria"/>
          <w:b/>
          <w:bCs/>
          <w:sz w:val="28"/>
          <w:szCs w:val="28"/>
        </w:rPr>
        <w:t>INFORMATION TECHNOLOGY</w:t>
      </w:r>
    </w:p>
    <w:p w14:paraId="4EB91214" w14:textId="77777777" w:rsidR="00822DE0" w:rsidRPr="00822DE0" w:rsidRDefault="00822DE0" w:rsidP="00822DE0">
      <w:pPr>
        <w:rPr>
          <w:rFonts w:ascii="Cambria" w:hAnsi="Cambria"/>
          <w:b/>
          <w:bCs/>
          <w:sz w:val="28"/>
          <w:szCs w:val="28"/>
        </w:rPr>
      </w:pPr>
    </w:p>
    <w:p w14:paraId="2CF773E4" w14:textId="2811A67F" w:rsidR="00822DE0" w:rsidRPr="00822DE0" w:rsidRDefault="00822DE0" w:rsidP="00822DE0">
      <w:pPr>
        <w:rPr>
          <w:rFonts w:ascii="Cambria" w:hAnsi="Cambria"/>
          <w:b/>
          <w:bCs/>
          <w:sz w:val="28"/>
          <w:szCs w:val="28"/>
        </w:rPr>
      </w:pPr>
      <w:r w:rsidRPr="00822DE0">
        <w:rPr>
          <w:rFonts w:ascii="Cambria" w:hAnsi="Cambria"/>
          <w:b/>
          <w:bCs/>
          <w:sz w:val="28"/>
          <w:szCs w:val="28"/>
        </w:rPr>
        <w:t xml:space="preserve">From:      HEAD </w:t>
      </w:r>
      <w:r w:rsidR="005216E7">
        <w:rPr>
          <w:rFonts w:ascii="Cambria" w:hAnsi="Cambria"/>
          <w:b/>
          <w:bCs/>
          <w:sz w:val="28"/>
          <w:szCs w:val="28"/>
        </w:rPr>
        <w:t>INTERNAL CONTROL</w:t>
      </w:r>
    </w:p>
    <w:p w14:paraId="2C25B783" w14:textId="77777777" w:rsidR="00822DE0" w:rsidRPr="00822DE0" w:rsidRDefault="00822DE0" w:rsidP="00822DE0">
      <w:pPr>
        <w:rPr>
          <w:rFonts w:ascii="Cambria" w:hAnsi="Cambria"/>
          <w:b/>
          <w:bCs/>
          <w:sz w:val="28"/>
          <w:szCs w:val="28"/>
          <w:lang w:val="yo-NG"/>
        </w:rPr>
      </w:pPr>
    </w:p>
    <w:p w14:paraId="3DFDF395" w14:textId="72BF4E99" w:rsidR="00822DE0" w:rsidRPr="00822DE0" w:rsidRDefault="00822DE0" w:rsidP="00822DE0">
      <w:pPr>
        <w:rPr>
          <w:rFonts w:ascii="Cambria" w:hAnsi="Cambria"/>
          <w:sz w:val="28"/>
          <w:szCs w:val="28"/>
        </w:rPr>
      </w:pPr>
      <w:r w:rsidRPr="00822DE0">
        <w:rPr>
          <w:rFonts w:ascii="Cambria" w:hAnsi="Cambria"/>
          <w:b/>
          <w:bCs/>
          <w:sz w:val="28"/>
          <w:szCs w:val="28"/>
        </w:rPr>
        <w:t xml:space="preserve">Date:        </w:t>
      </w:r>
      <w:r w:rsidR="005216E7">
        <w:rPr>
          <w:rFonts w:ascii="Cambria" w:hAnsi="Cambria"/>
          <w:b/>
          <w:bCs/>
          <w:sz w:val="28"/>
          <w:szCs w:val="28"/>
        </w:rPr>
        <w:t>AUGUST</w:t>
      </w:r>
      <w:r w:rsidRPr="00822DE0">
        <w:rPr>
          <w:rFonts w:ascii="Cambria" w:hAnsi="Cambria"/>
          <w:b/>
          <w:bCs/>
          <w:sz w:val="28"/>
          <w:szCs w:val="28"/>
        </w:rPr>
        <w:t xml:space="preserve"> 3, 2026</w:t>
      </w:r>
    </w:p>
    <w:p w14:paraId="5276708C" w14:textId="77777777" w:rsidR="00822DE0" w:rsidRPr="00822DE0" w:rsidRDefault="00822DE0" w:rsidP="00822DE0">
      <w:pPr>
        <w:rPr>
          <w:rFonts w:ascii="Cambria" w:hAnsi="Cambria"/>
          <w:b/>
          <w:bCs/>
          <w:sz w:val="28"/>
          <w:szCs w:val="28"/>
        </w:rPr>
      </w:pPr>
      <w:r w:rsidRPr="00822DE0">
        <w:rPr>
          <w:rFonts w:ascii="Cambria" w:hAnsi="Cambria"/>
          <w:b/>
          <w:bCs/>
          <w:sz w:val="28"/>
          <w:szCs w:val="28"/>
        </w:rPr>
        <w:t xml:space="preserve"> </w:t>
      </w:r>
    </w:p>
    <w:p w14:paraId="24C88766" w14:textId="77777777" w:rsidR="00822DE0" w:rsidRPr="00822DE0" w:rsidRDefault="00822DE0" w:rsidP="00822DE0">
      <w:pPr>
        <w:rPr>
          <w:rFonts w:ascii="Cambria" w:hAnsi="Cambria"/>
          <w:sz w:val="28"/>
          <w:szCs w:val="28"/>
        </w:rPr>
      </w:pPr>
      <w:r w:rsidRPr="00822DE0">
        <w:rPr>
          <w:rFonts w:ascii="Cambria" w:hAnsi="Cambria"/>
          <w:b/>
          <w:bCs/>
          <w:sz w:val="28"/>
          <w:szCs w:val="28"/>
        </w:rPr>
        <w:t>Subject: SUBMISSION OF PROFILE PAGES FOR ORGANIZATION’S NEW WEBSITE</w:t>
      </w:r>
    </w:p>
    <w:p w14:paraId="3BFF140B" w14:textId="39A216A7" w:rsidR="00822DE0" w:rsidRPr="00822DE0" w:rsidRDefault="00822DE0" w:rsidP="00822DE0">
      <w:pPr>
        <w:rPr>
          <w:rFonts w:ascii="Cambria" w:hAnsi="Cambria"/>
          <w:sz w:val="28"/>
          <w:szCs w:val="28"/>
        </w:rPr>
      </w:pPr>
      <w:r w:rsidRPr="00822DE0">
        <w:rPr>
          <w:rFonts w:ascii="Cambria" w:hAnsi="Cambria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521FC37" wp14:editId="09B32BC0">
                <wp:simplePos x="0" y="0"/>
                <wp:positionH relativeFrom="column">
                  <wp:posOffset>-695325</wp:posOffset>
                </wp:positionH>
                <wp:positionV relativeFrom="paragraph">
                  <wp:posOffset>100330</wp:posOffset>
                </wp:positionV>
                <wp:extent cx="7019925" cy="0"/>
                <wp:effectExtent l="9525" t="5080" r="9525" b="13970"/>
                <wp:wrapNone/>
                <wp:docPr id="458646289" name="Straight Connector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0199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7597CA2" id="Straight Connector 5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4.75pt,7.9pt" to="498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"/>
            </w:pict>
          </mc:Fallback>
        </mc:AlternateContent>
      </w:r>
    </w:p>
    <w:p w14:paraId="43B0C87B" w14:textId="2D3573E1" w:rsidR="00822DE0" w:rsidRDefault="00822DE0" w:rsidP="00822DE0">
      <w:pPr>
        <w:rPr>
          <w:rFonts w:ascii="Cambria" w:hAnsi="Cambria"/>
          <w:sz w:val="28"/>
          <w:szCs w:val="28"/>
        </w:rPr>
      </w:pPr>
      <w:r w:rsidRPr="00822DE0">
        <w:rPr>
          <w:rFonts w:ascii="Cambria" w:hAnsi="Cambria"/>
          <w:sz w:val="28"/>
          <w:szCs w:val="28"/>
        </w:rPr>
        <w:t>The above subject refers</w:t>
      </w:r>
      <w:r w:rsidR="00DC6764">
        <w:rPr>
          <w:rFonts w:ascii="Cambria" w:hAnsi="Cambria"/>
          <w:sz w:val="28"/>
          <w:szCs w:val="28"/>
        </w:rPr>
        <w:t>,</w:t>
      </w:r>
    </w:p>
    <w:p w14:paraId="237DF974" w14:textId="5046ADDF" w:rsidR="00DC6764" w:rsidRDefault="00DC6764" w:rsidP="00822DE0">
      <w:pPr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Below is the information you requested for with respect to CPN new website.</w:t>
      </w:r>
    </w:p>
    <w:p w14:paraId="0C7AED5E" w14:textId="77777777" w:rsidR="00DC6764" w:rsidRDefault="00DC6764" w:rsidP="00822DE0">
      <w:pPr>
        <w:rPr>
          <w:rFonts w:ascii="Cambria" w:hAnsi="Cambria"/>
          <w:sz w:val="28"/>
          <w:szCs w:val="28"/>
        </w:rPr>
      </w:pPr>
    </w:p>
    <w:p w14:paraId="3F84D6A5" w14:textId="4A765D36" w:rsidR="00574DFB" w:rsidRDefault="00574DFB" w:rsidP="00822DE0">
      <w:pPr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Unit name: Internal Control</w:t>
      </w:r>
    </w:p>
    <w:p w14:paraId="4BFDB652" w14:textId="15C3F586" w:rsidR="00574DFB" w:rsidRDefault="00574DFB" w:rsidP="00822DE0">
      <w:pPr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Parent Department: The Registrar’s office</w:t>
      </w:r>
    </w:p>
    <w:p w14:paraId="611478F4" w14:textId="4AAFB3A6" w:rsidR="00574DFB" w:rsidRDefault="00574DFB" w:rsidP="00822DE0">
      <w:pPr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 xml:space="preserve">Head of unit: </w:t>
      </w:r>
      <w:proofErr w:type="spellStart"/>
      <w:r>
        <w:rPr>
          <w:rFonts w:ascii="Cambria" w:hAnsi="Cambria"/>
          <w:sz w:val="28"/>
          <w:szCs w:val="28"/>
        </w:rPr>
        <w:t>Ngbeken</w:t>
      </w:r>
      <w:proofErr w:type="spellEnd"/>
      <w:r>
        <w:rPr>
          <w:rFonts w:ascii="Cambria" w:hAnsi="Cambria"/>
          <w:sz w:val="28"/>
          <w:szCs w:val="28"/>
        </w:rPr>
        <w:t xml:space="preserve"> Linda</w:t>
      </w:r>
    </w:p>
    <w:p w14:paraId="7BFE7D45" w14:textId="187E01DB" w:rsidR="00574DFB" w:rsidRDefault="00574DFB" w:rsidP="00822DE0">
      <w:pPr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 xml:space="preserve">Designation: </w:t>
      </w:r>
      <w:r w:rsidR="005216E7">
        <w:rPr>
          <w:rFonts w:ascii="Cambria" w:hAnsi="Cambria"/>
          <w:sz w:val="28"/>
          <w:szCs w:val="28"/>
        </w:rPr>
        <w:t>Assistant Director</w:t>
      </w:r>
    </w:p>
    <w:p w14:paraId="7007F265" w14:textId="17859256" w:rsidR="00822DE0" w:rsidRPr="00822DE0" w:rsidRDefault="00574DFB" w:rsidP="00822DE0">
      <w:pPr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Position: Head Internal Control Unit</w:t>
      </w:r>
    </w:p>
    <w:p w14:paraId="5DAB9007" w14:textId="42E5063F" w:rsidR="00822DE0" w:rsidRPr="00574DFB" w:rsidRDefault="00822DE0" w:rsidP="00574DFB">
      <w:pPr>
        <w:rPr>
          <w:rFonts w:ascii="Cambria" w:hAnsi="Cambria"/>
          <w:sz w:val="28"/>
          <w:szCs w:val="28"/>
        </w:rPr>
      </w:pPr>
    </w:p>
    <w:p w14:paraId="19C143F2" w14:textId="348A4432" w:rsidR="00822DE0" w:rsidRDefault="00822DE0" w:rsidP="00822DE0">
      <w:pPr>
        <w:rPr>
          <w:rFonts w:ascii="Cambria" w:hAnsi="Cambria"/>
          <w:sz w:val="28"/>
          <w:szCs w:val="28"/>
        </w:rPr>
      </w:pPr>
    </w:p>
    <w:p w14:paraId="54D3DC62" w14:textId="5CD87382" w:rsidR="00574DFB" w:rsidRPr="00DC6764" w:rsidRDefault="00574DFB" w:rsidP="00822DE0">
      <w:pPr>
        <w:rPr>
          <w:rFonts w:ascii="Cambria" w:hAnsi="Cambria"/>
          <w:b/>
          <w:bCs/>
          <w:sz w:val="28"/>
          <w:szCs w:val="28"/>
        </w:rPr>
      </w:pPr>
      <w:r w:rsidRPr="00DC6764">
        <w:rPr>
          <w:rFonts w:ascii="Cambria" w:hAnsi="Cambria"/>
          <w:b/>
          <w:bCs/>
          <w:sz w:val="28"/>
          <w:szCs w:val="28"/>
        </w:rPr>
        <w:t>B</w:t>
      </w:r>
      <w:r w:rsidR="00DC6764">
        <w:rPr>
          <w:rFonts w:ascii="Cambria" w:hAnsi="Cambria"/>
          <w:b/>
          <w:bCs/>
          <w:sz w:val="28"/>
          <w:szCs w:val="28"/>
        </w:rPr>
        <w:t>RIEF PROFILE OF THE INTERNAL CONTROL UNIT</w:t>
      </w:r>
    </w:p>
    <w:p w14:paraId="0EC19CDA" w14:textId="4740ABCD" w:rsidR="00574DFB" w:rsidRDefault="00CD36FA" w:rsidP="00822DE0">
      <w:pPr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 xml:space="preserve">This unit seeks to provide reasonable assurance regarding the achievement of the organizational goals and objectives, while ensuring effectiveness, </w:t>
      </w:r>
      <w:r>
        <w:rPr>
          <w:rFonts w:ascii="Cambria" w:hAnsi="Cambria"/>
          <w:sz w:val="28"/>
          <w:szCs w:val="28"/>
        </w:rPr>
        <w:lastRenderedPageBreak/>
        <w:t>efficiency and reliability of financial reporting and compliance with relevant laws and regulations.</w:t>
      </w:r>
    </w:p>
    <w:p w14:paraId="265867DE" w14:textId="3F6C55C4" w:rsidR="00822DE0" w:rsidRDefault="00A87F36" w:rsidP="00A87F36">
      <w:pPr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This unit is driven and powered by the policies, procedures and processes set up by the Management on the one hand and the policies of government on the other hand.</w:t>
      </w:r>
    </w:p>
    <w:p w14:paraId="6CCB0AC6" w14:textId="77777777" w:rsidR="00A87F36" w:rsidRDefault="00A87F36" w:rsidP="00A87F36">
      <w:pPr>
        <w:rPr>
          <w:rFonts w:ascii="Cambria" w:hAnsi="Cambria"/>
          <w:sz w:val="28"/>
          <w:szCs w:val="28"/>
        </w:rPr>
      </w:pPr>
    </w:p>
    <w:p w14:paraId="092A9038" w14:textId="1467DA4B" w:rsidR="00822DE0" w:rsidRPr="00DC6764" w:rsidRDefault="00A87F36" w:rsidP="00A87F36">
      <w:pPr>
        <w:rPr>
          <w:rFonts w:ascii="Cambria" w:hAnsi="Cambria"/>
          <w:b/>
          <w:bCs/>
          <w:sz w:val="28"/>
          <w:szCs w:val="28"/>
        </w:rPr>
      </w:pPr>
      <w:r w:rsidRPr="00DC6764">
        <w:rPr>
          <w:rFonts w:ascii="Cambria" w:hAnsi="Cambria"/>
          <w:b/>
          <w:bCs/>
          <w:sz w:val="28"/>
          <w:szCs w:val="28"/>
        </w:rPr>
        <w:t>CORE FUNCTIONS OF THE INTERNAL CONTROL UNIT</w:t>
      </w:r>
    </w:p>
    <w:p w14:paraId="7885CC33" w14:textId="77777777" w:rsidR="005216E7" w:rsidRDefault="005216E7" w:rsidP="005216E7">
      <w:pPr>
        <w:pStyle w:val="ListParagraph"/>
        <w:numPr>
          <w:ilvl w:val="0"/>
          <w:numId w:val="4"/>
        </w:numPr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Plan, and lead the execution of internal audit operations.</w:t>
      </w:r>
    </w:p>
    <w:p w14:paraId="1FF603AD" w14:textId="77777777" w:rsidR="005216E7" w:rsidRDefault="005216E7" w:rsidP="005216E7">
      <w:pPr>
        <w:pStyle w:val="ListParagraph"/>
        <w:numPr>
          <w:ilvl w:val="0"/>
          <w:numId w:val="4"/>
        </w:numPr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Management as well as on the spot checks on regional offices operations and performance.</w:t>
      </w:r>
    </w:p>
    <w:p w14:paraId="3B03FA37" w14:textId="77777777" w:rsidR="005216E7" w:rsidRDefault="005216E7" w:rsidP="005216E7">
      <w:pPr>
        <w:pStyle w:val="ListParagraph"/>
        <w:numPr>
          <w:ilvl w:val="0"/>
          <w:numId w:val="4"/>
        </w:numPr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Perform timely and independent reviews and investigations as may be required by the Council.</w:t>
      </w:r>
    </w:p>
    <w:p w14:paraId="26312177" w14:textId="0F810ED0" w:rsidR="00822DE0" w:rsidRDefault="005216E7" w:rsidP="00822DE0">
      <w:pPr>
        <w:pStyle w:val="ListParagraph"/>
        <w:numPr>
          <w:ilvl w:val="0"/>
          <w:numId w:val="4"/>
        </w:numPr>
        <w:rPr>
          <w:rFonts w:ascii="Cambria" w:hAnsi="Cambria"/>
          <w:sz w:val="28"/>
          <w:szCs w:val="28"/>
        </w:rPr>
      </w:pPr>
      <w:r w:rsidRPr="005216E7">
        <w:rPr>
          <w:rFonts w:ascii="Cambria" w:hAnsi="Cambria"/>
          <w:sz w:val="28"/>
          <w:szCs w:val="28"/>
        </w:rPr>
        <w:t>Provide control measures to prevent and detect anomalies that could result to loss of revenue</w:t>
      </w:r>
      <w:r w:rsidR="00DC6764">
        <w:rPr>
          <w:rFonts w:ascii="Cambria" w:hAnsi="Cambria"/>
          <w:sz w:val="28"/>
          <w:szCs w:val="28"/>
        </w:rPr>
        <w:t xml:space="preserve"> and assets</w:t>
      </w:r>
      <w:r w:rsidRPr="005216E7">
        <w:rPr>
          <w:rFonts w:ascii="Cambria" w:hAnsi="Cambria"/>
          <w:sz w:val="28"/>
          <w:szCs w:val="28"/>
        </w:rPr>
        <w:t xml:space="preserve"> or disruption of critical business operatio</w:t>
      </w:r>
      <w:r>
        <w:rPr>
          <w:rFonts w:ascii="Cambria" w:hAnsi="Cambria"/>
          <w:sz w:val="28"/>
          <w:szCs w:val="28"/>
        </w:rPr>
        <w:t>n.</w:t>
      </w:r>
    </w:p>
    <w:p w14:paraId="7496ABC5" w14:textId="77777777" w:rsidR="005216E7" w:rsidRDefault="005216E7" w:rsidP="005216E7">
      <w:pPr>
        <w:rPr>
          <w:rFonts w:ascii="Cambria" w:hAnsi="Cambria"/>
          <w:sz w:val="28"/>
          <w:szCs w:val="28"/>
        </w:rPr>
      </w:pPr>
    </w:p>
    <w:p w14:paraId="39D9FC21" w14:textId="46F18591" w:rsidR="005216E7" w:rsidRDefault="005216E7" w:rsidP="005216E7">
      <w:pPr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Best regards</w:t>
      </w:r>
    </w:p>
    <w:p w14:paraId="57975DD2" w14:textId="3E96C2EF" w:rsidR="005216E7" w:rsidRPr="005216E7" w:rsidRDefault="005216E7" w:rsidP="005216E7">
      <w:pPr>
        <w:rPr>
          <w:rFonts w:ascii="Cambria" w:hAnsi="Cambria"/>
          <w:sz w:val="28"/>
          <w:szCs w:val="28"/>
        </w:rPr>
      </w:pPr>
      <w:proofErr w:type="spellStart"/>
      <w:r>
        <w:rPr>
          <w:rFonts w:ascii="Cambria" w:hAnsi="Cambria"/>
          <w:sz w:val="28"/>
          <w:szCs w:val="28"/>
        </w:rPr>
        <w:t>Ngbeken</w:t>
      </w:r>
      <w:proofErr w:type="spellEnd"/>
      <w:r>
        <w:rPr>
          <w:rFonts w:ascii="Cambria" w:hAnsi="Cambria"/>
          <w:sz w:val="28"/>
          <w:szCs w:val="28"/>
        </w:rPr>
        <w:t xml:space="preserve"> Linda</w:t>
      </w:r>
    </w:p>
    <w:p w14:paraId="45DDA494" w14:textId="5ED952F9" w:rsidR="00822DE0" w:rsidRPr="00822DE0" w:rsidRDefault="00822DE0" w:rsidP="00822DE0">
      <w:pPr>
        <w:rPr>
          <w:rFonts w:ascii="Cambria" w:hAnsi="Cambria"/>
          <w:b/>
          <w:bCs/>
          <w:i/>
          <w:sz w:val="28"/>
          <w:szCs w:val="28"/>
        </w:rPr>
      </w:pPr>
      <w:r w:rsidRPr="00822DE0">
        <w:rPr>
          <w:rFonts w:ascii="Cambria" w:hAnsi="Cambria"/>
          <w:b/>
          <w:bCs/>
          <w:i/>
          <w:sz w:val="28"/>
          <w:szCs w:val="28"/>
        </w:rPr>
        <w:t xml:space="preserve">Head </w:t>
      </w:r>
      <w:r w:rsidR="005216E7">
        <w:rPr>
          <w:rFonts w:ascii="Cambria" w:hAnsi="Cambria"/>
          <w:b/>
          <w:bCs/>
          <w:i/>
          <w:sz w:val="28"/>
          <w:szCs w:val="28"/>
        </w:rPr>
        <w:t>Internal Control.</w:t>
      </w:r>
    </w:p>
    <w:p w14:paraId="62FF8D24" w14:textId="77777777" w:rsidR="00822DE0" w:rsidRPr="00822DE0" w:rsidRDefault="00822DE0" w:rsidP="00822DE0">
      <w:pPr>
        <w:rPr>
          <w:rFonts w:ascii="Cambria" w:hAnsi="Cambria"/>
          <w:bCs/>
          <w:sz w:val="28"/>
          <w:szCs w:val="28"/>
        </w:rPr>
      </w:pPr>
    </w:p>
    <w:p w14:paraId="46392373" w14:textId="77777777" w:rsidR="00080E6D" w:rsidRPr="00822DE0" w:rsidRDefault="00080E6D">
      <w:pPr>
        <w:rPr>
          <w:rFonts w:ascii="Cambria" w:hAnsi="Cambria"/>
          <w:sz w:val="28"/>
          <w:szCs w:val="28"/>
        </w:rPr>
      </w:pPr>
    </w:p>
    <w:sectPr w:rsidR="00080E6D" w:rsidRPr="00822DE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326C80"/>
    <w:multiLevelType w:val="hybridMultilevel"/>
    <w:tmpl w:val="4CFA84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672F64"/>
    <w:multiLevelType w:val="hybridMultilevel"/>
    <w:tmpl w:val="9FA4EB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0121AB"/>
    <w:multiLevelType w:val="hybridMultilevel"/>
    <w:tmpl w:val="CE2C1F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1B1628"/>
    <w:multiLevelType w:val="hybridMultilevel"/>
    <w:tmpl w:val="75A48CC8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503998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2060589273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868182661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82123567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DE0"/>
    <w:rsid w:val="00080E6D"/>
    <w:rsid w:val="005216E7"/>
    <w:rsid w:val="00574DFB"/>
    <w:rsid w:val="006841BC"/>
    <w:rsid w:val="007F4021"/>
    <w:rsid w:val="00822DE0"/>
    <w:rsid w:val="00A87F36"/>
    <w:rsid w:val="00CD36FA"/>
    <w:rsid w:val="00DC6764"/>
    <w:rsid w:val="00EE6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039F5F"/>
  <w15:chartTrackingRefBased/>
  <w15:docId w15:val="{63996EE5-9299-470E-908F-7A8C26DB1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22D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22D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22DE0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22D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22DE0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22D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22D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22D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2D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2DE0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22DE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22DE0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22DE0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22DE0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22DE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22DE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22DE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22DE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22D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22D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2D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22D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22D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22DE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22DE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22DE0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2DE0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2DE0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22DE0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218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1</cp:revision>
  <dcterms:created xsi:type="dcterms:W3CDTF">2026-08-03T10:01:00Z</dcterms:created>
  <dcterms:modified xsi:type="dcterms:W3CDTF">2026-08-03T12:26:00Z</dcterms:modified>
</cp:coreProperties>
</file>